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A4557" w14:textId="175B3D4E" w:rsidR="00323D0E" w:rsidRPr="000F210C" w:rsidRDefault="000F210C">
      <w:pPr>
        <w:rPr>
          <w:b/>
          <w:bCs/>
        </w:rPr>
      </w:pPr>
      <w:r w:rsidRPr="000F210C">
        <w:rPr>
          <w:rFonts w:hint="eastAsia"/>
          <w:b/>
          <w:bCs/>
        </w:rPr>
        <w:t xml:space="preserve">令和７年度　</w:t>
      </w:r>
      <w:r w:rsidR="00DA008E" w:rsidRPr="000F210C">
        <w:rPr>
          <w:rFonts w:hint="eastAsia"/>
          <w:b/>
          <w:bCs/>
        </w:rPr>
        <w:t>有田焼業務用食器販路拡大事業</w:t>
      </w:r>
    </w:p>
    <w:p w14:paraId="3DB2DC18" w14:textId="77777777" w:rsidR="00323D0E" w:rsidRPr="000F210C" w:rsidRDefault="00323D0E">
      <w:pPr>
        <w:rPr>
          <w:b/>
          <w:bCs/>
        </w:rPr>
      </w:pPr>
      <w:r w:rsidRPr="000F210C">
        <w:rPr>
          <w:rFonts w:hint="eastAsia"/>
          <w:b/>
          <w:bCs/>
        </w:rPr>
        <w:t>報告書</w:t>
      </w:r>
    </w:p>
    <w:p w14:paraId="11B2551F" w14:textId="77777777" w:rsidR="00323D0E" w:rsidRDefault="00323D0E"/>
    <w:p w14:paraId="7BB93FED" w14:textId="0AD740F7" w:rsidR="003A3E47" w:rsidRPr="004057BC" w:rsidRDefault="003A3E47" w:rsidP="003A3E47">
      <w:pPr>
        <w:rPr>
          <w:b/>
        </w:rPr>
      </w:pPr>
      <w:r w:rsidRPr="004057BC">
        <w:rPr>
          <w:rFonts w:hint="eastAsia"/>
          <w:b/>
        </w:rPr>
        <w:t>目的</w:t>
      </w:r>
    </w:p>
    <w:p w14:paraId="612DBCC1" w14:textId="77777777" w:rsidR="000F210C" w:rsidRDefault="000F210C" w:rsidP="003A3E47">
      <w:r>
        <w:rPr>
          <w:rFonts w:hint="eastAsia"/>
        </w:rPr>
        <w:t>展示会出展支援を行うことで、</w:t>
      </w:r>
      <w:r w:rsidR="003A3E47">
        <w:rPr>
          <w:rFonts w:hint="eastAsia"/>
        </w:rPr>
        <w:t>有田焼業務用食器の販路拡大を実現させる</w:t>
      </w:r>
      <w:r>
        <w:rPr>
          <w:rFonts w:hint="eastAsia"/>
        </w:rPr>
        <w:t>。</w:t>
      </w:r>
    </w:p>
    <w:p w14:paraId="330F1893" w14:textId="77777777" w:rsidR="000F210C" w:rsidRDefault="000F210C" w:rsidP="003A3E47"/>
    <w:p w14:paraId="0CD652D9" w14:textId="4A1A592D" w:rsidR="003A3E47" w:rsidRDefault="000F210C" w:rsidP="003A3E47">
      <w:r>
        <w:rPr>
          <w:rFonts w:hint="eastAsia"/>
        </w:rPr>
        <w:t>◎今年度は</w:t>
      </w:r>
      <w:r w:rsidR="00A64F29">
        <w:rPr>
          <w:rFonts w:hint="eastAsia"/>
        </w:rPr>
        <w:t>関西地区</w:t>
      </w:r>
      <w:r w:rsidR="003A3E47">
        <w:rPr>
          <w:rFonts w:hint="eastAsia"/>
        </w:rPr>
        <w:t>で最大</w:t>
      </w:r>
      <w:r w:rsidR="00A64F29">
        <w:rPr>
          <w:rFonts w:hint="eastAsia"/>
        </w:rPr>
        <w:t>規模の</w:t>
      </w:r>
      <w:r w:rsidR="003A3E47">
        <w:rPr>
          <w:rFonts w:hint="eastAsia"/>
        </w:rPr>
        <w:t>食品関連展示会である『</w:t>
      </w:r>
      <w:r w:rsidR="00851215">
        <w:rPr>
          <w:rFonts w:hint="eastAsia"/>
        </w:rPr>
        <w:t>ﾌｰﾄﾞｽﾀｲﾙJapan関西</w:t>
      </w:r>
      <w:r w:rsidR="003A3E47">
        <w:rPr>
          <w:rFonts w:hint="eastAsia"/>
        </w:rPr>
        <w:t>』に出展。</w:t>
      </w:r>
    </w:p>
    <w:p w14:paraId="30864144" w14:textId="0658A1CC" w:rsidR="00323D0E" w:rsidRDefault="00323D0E">
      <w:r>
        <w:rPr>
          <w:rFonts w:hint="eastAsia"/>
        </w:rPr>
        <w:t xml:space="preserve">会　</w:t>
      </w:r>
      <w:r w:rsidR="004057BC">
        <w:rPr>
          <w:rFonts w:hint="eastAsia"/>
        </w:rPr>
        <w:t xml:space="preserve">　　</w:t>
      </w:r>
      <w:r>
        <w:rPr>
          <w:rFonts w:hint="eastAsia"/>
        </w:rPr>
        <w:t>期：</w:t>
      </w:r>
      <w:r w:rsidR="00851215">
        <w:rPr>
          <w:rFonts w:hint="eastAsia"/>
        </w:rPr>
        <w:t>令和８年1</w:t>
      </w:r>
      <w:r>
        <w:rPr>
          <w:rFonts w:hint="eastAsia"/>
        </w:rPr>
        <w:t>月</w:t>
      </w:r>
      <w:r w:rsidR="00851215">
        <w:rPr>
          <w:rFonts w:hint="eastAsia"/>
        </w:rPr>
        <w:t>28</w:t>
      </w:r>
      <w:r>
        <w:rPr>
          <w:rFonts w:hint="eastAsia"/>
        </w:rPr>
        <w:t>日（</w:t>
      </w:r>
      <w:r w:rsidR="006B7C1B">
        <w:rPr>
          <w:rFonts w:hint="eastAsia"/>
        </w:rPr>
        <w:t>水</w:t>
      </w:r>
      <w:r>
        <w:rPr>
          <w:rFonts w:hint="eastAsia"/>
        </w:rPr>
        <w:t>）</w:t>
      </w:r>
      <w:r w:rsidR="003A3E47">
        <w:rPr>
          <w:rFonts w:hint="eastAsia"/>
        </w:rPr>
        <w:t>～</w:t>
      </w:r>
      <w:r w:rsidR="00851215">
        <w:rPr>
          <w:rFonts w:hint="eastAsia"/>
        </w:rPr>
        <w:t>1</w:t>
      </w:r>
      <w:r w:rsidR="003A3E47">
        <w:rPr>
          <w:rFonts w:hint="eastAsia"/>
        </w:rPr>
        <w:t>月</w:t>
      </w:r>
      <w:r w:rsidR="00851215">
        <w:rPr>
          <w:rFonts w:hint="eastAsia"/>
        </w:rPr>
        <w:t>29</w:t>
      </w:r>
      <w:r w:rsidR="003A3E47">
        <w:rPr>
          <w:rFonts w:hint="eastAsia"/>
        </w:rPr>
        <w:t>日（</w:t>
      </w:r>
      <w:r w:rsidR="006B7C1B">
        <w:rPr>
          <w:rFonts w:hint="eastAsia"/>
        </w:rPr>
        <w:t>木</w:t>
      </w:r>
      <w:r w:rsidR="003A3E47">
        <w:rPr>
          <w:rFonts w:hint="eastAsia"/>
        </w:rPr>
        <w:t>）</w:t>
      </w:r>
      <w:r>
        <w:rPr>
          <w:rFonts w:hint="eastAsia"/>
        </w:rPr>
        <w:t>の</w:t>
      </w:r>
      <w:r w:rsidR="003A3E47">
        <w:rPr>
          <w:rFonts w:hint="eastAsia"/>
        </w:rPr>
        <w:t>2</w:t>
      </w:r>
      <w:r>
        <w:rPr>
          <w:rFonts w:hint="eastAsia"/>
        </w:rPr>
        <w:t>日間</w:t>
      </w:r>
    </w:p>
    <w:p w14:paraId="298293EA" w14:textId="4F80DE3E" w:rsidR="003A3E47" w:rsidRDefault="003A3E47">
      <w:r>
        <w:rPr>
          <w:rFonts w:hint="eastAsia"/>
        </w:rPr>
        <w:t>場　　　所：</w:t>
      </w:r>
      <w:r w:rsidR="00851215">
        <w:rPr>
          <w:rFonts w:hint="eastAsia"/>
        </w:rPr>
        <w:t>インテックス大阪</w:t>
      </w:r>
    </w:p>
    <w:p w14:paraId="1171330E" w14:textId="6D54895A" w:rsidR="00323D0E" w:rsidRDefault="00323D0E" w:rsidP="003A3E47">
      <w:r>
        <w:rPr>
          <w:rFonts w:hint="eastAsia"/>
        </w:rPr>
        <w:t>出展事業者：</w:t>
      </w:r>
      <w:r w:rsidR="00851215">
        <w:rPr>
          <w:rFonts w:hint="eastAsia"/>
        </w:rPr>
        <w:t>4</w:t>
      </w:r>
      <w:r>
        <w:rPr>
          <w:rFonts w:hint="eastAsia"/>
        </w:rPr>
        <w:t>社</w:t>
      </w:r>
      <w:r w:rsidR="003A3E47">
        <w:rPr>
          <w:rFonts w:hint="eastAsia"/>
        </w:rPr>
        <w:t>【</w:t>
      </w:r>
      <w:r w:rsidR="00DA008E">
        <w:rPr>
          <w:rFonts w:hint="eastAsia"/>
        </w:rPr>
        <w:t>㈱香蘭社・㈱匠・</w:t>
      </w:r>
      <w:r w:rsidR="003A3E47">
        <w:rPr>
          <w:rFonts w:hint="eastAsia"/>
        </w:rPr>
        <w:t>㈱大慶・末廣陶器店</w:t>
      </w:r>
      <w:r w:rsidR="00851215">
        <w:rPr>
          <w:rFonts w:hint="eastAsia"/>
        </w:rPr>
        <w:t>】</w:t>
      </w:r>
    </w:p>
    <w:p w14:paraId="3EC058A8" w14:textId="77777777" w:rsidR="00323D0E" w:rsidRPr="00DA008E" w:rsidRDefault="00323D0E" w:rsidP="00323D0E"/>
    <w:p w14:paraId="74160430" w14:textId="77777777" w:rsidR="001F4099" w:rsidRPr="004057BC" w:rsidRDefault="004057BC" w:rsidP="00323D0E">
      <w:pPr>
        <w:rPr>
          <w:b/>
        </w:rPr>
      </w:pPr>
      <w:r>
        <w:rPr>
          <w:rFonts w:hint="eastAsia"/>
          <w:b/>
        </w:rPr>
        <w:t>事業費に関して</w:t>
      </w:r>
    </w:p>
    <w:p w14:paraId="0BAB9981" w14:textId="700ACB85" w:rsidR="004057BC" w:rsidRDefault="004057BC" w:rsidP="00323D0E">
      <w:r>
        <w:rPr>
          <w:rFonts w:hint="eastAsia"/>
        </w:rPr>
        <w:t>本事業は、令和</w:t>
      </w:r>
      <w:r w:rsidR="00851215">
        <w:rPr>
          <w:rFonts w:hint="eastAsia"/>
        </w:rPr>
        <w:t>7</w:t>
      </w:r>
      <w:r>
        <w:rPr>
          <w:rFonts w:hint="eastAsia"/>
        </w:rPr>
        <w:t>年度　働き方改革推進支援</w:t>
      </w:r>
      <w:r w:rsidR="00417B5C">
        <w:rPr>
          <w:rFonts w:hint="eastAsia"/>
        </w:rPr>
        <w:t>事業</w:t>
      </w:r>
      <w:r>
        <w:rPr>
          <w:rFonts w:hint="eastAsia"/>
        </w:rPr>
        <w:t>助成金を活用。</w:t>
      </w:r>
    </w:p>
    <w:p w14:paraId="512CAB46" w14:textId="77777777" w:rsidR="005C63E0" w:rsidRPr="006B7C1B" w:rsidRDefault="005C63E0" w:rsidP="00323D0E">
      <w:pPr>
        <w:rPr>
          <w:b/>
        </w:rPr>
      </w:pPr>
    </w:p>
    <w:p w14:paraId="39B38C39" w14:textId="77777777" w:rsidR="004057BC" w:rsidRPr="004057BC" w:rsidRDefault="004057BC" w:rsidP="00323D0E">
      <w:pPr>
        <w:rPr>
          <w:b/>
        </w:rPr>
      </w:pPr>
      <w:r w:rsidRPr="004057BC">
        <w:rPr>
          <w:rFonts w:hint="eastAsia"/>
          <w:b/>
        </w:rPr>
        <w:t>事業の流れ</w:t>
      </w:r>
    </w:p>
    <w:p w14:paraId="381740D9" w14:textId="33C6444D" w:rsidR="005C63E0" w:rsidRDefault="009F4C57" w:rsidP="00323D0E">
      <w:r>
        <w:rPr>
          <w:rFonts w:hint="eastAsia"/>
        </w:rPr>
        <w:t>令和</w:t>
      </w:r>
      <w:r w:rsidR="00851215">
        <w:rPr>
          <w:rFonts w:hint="eastAsia"/>
        </w:rPr>
        <w:t>7</w:t>
      </w:r>
      <w:r>
        <w:rPr>
          <w:rFonts w:hint="eastAsia"/>
        </w:rPr>
        <w:t>年度 働き方改革推進支援助成金の採択を受け、HP上で参加事業者の募集を行った。</w:t>
      </w:r>
      <w:r w:rsidR="003A3E47">
        <w:rPr>
          <w:rFonts w:hint="eastAsia"/>
        </w:rPr>
        <w:t>参加</w:t>
      </w:r>
      <w:r w:rsidR="00A64F29">
        <w:rPr>
          <w:rFonts w:hint="eastAsia"/>
        </w:rPr>
        <w:t>申し込みをした</w:t>
      </w:r>
      <w:r w:rsidR="003A3E47">
        <w:rPr>
          <w:rFonts w:hint="eastAsia"/>
        </w:rPr>
        <w:t>会員事業所</w:t>
      </w:r>
      <w:r w:rsidR="00851215">
        <w:rPr>
          <w:rFonts w:hint="eastAsia"/>
        </w:rPr>
        <w:t>4</w:t>
      </w:r>
      <w:r>
        <w:rPr>
          <w:rFonts w:hint="eastAsia"/>
        </w:rPr>
        <w:t>社を集め、説明会を開催。事業に関する打ち合わせを行った。</w:t>
      </w:r>
    </w:p>
    <w:p w14:paraId="69A41F38" w14:textId="394A757C" w:rsidR="00E21F0F" w:rsidRDefault="009E2C51" w:rsidP="00323D0E">
      <w:r>
        <w:rPr>
          <w:rFonts w:hint="eastAsia"/>
        </w:rPr>
        <w:t>○</w:t>
      </w:r>
      <w:r w:rsidR="00851215">
        <w:rPr>
          <w:rFonts w:hint="eastAsia"/>
        </w:rPr>
        <w:t>令和８年１月24</w:t>
      </w:r>
      <w:r>
        <w:rPr>
          <w:rFonts w:hint="eastAsia"/>
        </w:rPr>
        <w:t>日（</w:t>
      </w:r>
      <w:r w:rsidR="00851215">
        <w:rPr>
          <w:rFonts w:hint="eastAsia"/>
        </w:rPr>
        <w:t>土</w:t>
      </w:r>
      <w:r>
        <w:rPr>
          <w:rFonts w:hint="eastAsia"/>
        </w:rPr>
        <w:t>）</w:t>
      </w:r>
    </w:p>
    <w:p w14:paraId="584E9257" w14:textId="7F1D3F8F" w:rsidR="009E2C51" w:rsidRDefault="009E2C51" w:rsidP="00323D0E">
      <w:r>
        <w:rPr>
          <w:rFonts w:hint="eastAsia"/>
        </w:rPr>
        <w:t xml:space="preserve">　</w:t>
      </w:r>
      <w:r w:rsidR="00851215">
        <w:rPr>
          <w:rFonts w:hint="eastAsia"/>
        </w:rPr>
        <w:t xml:space="preserve">JR有田駅　</w:t>
      </w:r>
      <w:r>
        <w:rPr>
          <w:rFonts w:hint="eastAsia"/>
        </w:rPr>
        <w:t>西松浦通運</w:t>
      </w:r>
      <w:r w:rsidR="00851215">
        <w:rPr>
          <w:rFonts w:hint="eastAsia"/>
        </w:rPr>
        <w:t xml:space="preserve">　コンテナ預かり場</w:t>
      </w:r>
      <w:r>
        <w:rPr>
          <w:rFonts w:hint="eastAsia"/>
        </w:rPr>
        <w:t>にて荷積み、搬出。</w:t>
      </w:r>
      <w:r w:rsidR="00851215">
        <w:rPr>
          <w:rFonts w:hint="eastAsia"/>
        </w:rPr>
        <w:t>9</w:t>
      </w:r>
      <w:r>
        <w:rPr>
          <w:rFonts w:hint="eastAsia"/>
        </w:rPr>
        <w:t>時～</w:t>
      </w:r>
      <w:r w:rsidR="00A2153B">
        <w:rPr>
          <w:rFonts w:hint="eastAsia"/>
        </w:rPr>
        <w:t>1</w:t>
      </w:r>
      <w:r w:rsidR="00851215">
        <w:rPr>
          <w:rFonts w:hint="eastAsia"/>
        </w:rPr>
        <w:t>0</w:t>
      </w:r>
      <w:r>
        <w:rPr>
          <w:rFonts w:hint="eastAsia"/>
        </w:rPr>
        <w:t>時</w:t>
      </w:r>
    </w:p>
    <w:p w14:paraId="12E566BE" w14:textId="72D2F6F7" w:rsidR="00E21F0F" w:rsidRDefault="00AD3312" w:rsidP="00323D0E">
      <w:r>
        <w:rPr>
          <w:noProof/>
        </w:rPr>
        <w:drawing>
          <wp:inline distT="0" distB="0" distL="0" distR="0" wp14:anchorId="5D689DE9" wp14:editId="1EDFEFC7">
            <wp:extent cx="2609850" cy="1964305"/>
            <wp:effectExtent l="0" t="0" r="0" b="0"/>
            <wp:docPr id="2396207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010" cy="1970447"/>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36D73FD" wp14:editId="18736B16">
            <wp:extent cx="2590800" cy="1949966"/>
            <wp:effectExtent l="0" t="0" r="0" b="0"/>
            <wp:docPr id="2253345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9286" cy="1956353"/>
                    </a:xfrm>
                    <a:prstGeom prst="rect">
                      <a:avLst/>
                    </a:prstGeom>
                    <a:noFill/>
                    <a:ln>
                      <a:noFill/>
                    </a:ln>
                  </pic:spPr>
                </pic:pic>
              </a:graphicData>
            </a:graphic>
          </wp:inline>
        </w:drawing>
      </w:r>
    </w:p>
    <w:p w14:paraId="722F35CE" w14:textId="60CDCF3D" w:rsidR="00AD3312" w:rsidRDefault="00AD3312" w:rsidP="00323D0E">
      <w:r>
        <w:rPr>
          <w:rFonts w:hint="eastAsia"/>
        </w:rPr>
        <w:t>令和８年１月２７日（火）</w:t>
      </w:r>
    </w:p>
    <w:p w14:paraId="05A337F5" w14:textId="4F878EAD" w:rsidR="009E2C51" w:rsidRDefault="00AD3312" w:rsidP="00323D0E">
      <w:r>
        <w:rPr>
          <w:rFonts w:hint="eastAsia"/>
        </w:rPr>
        <w:t>インテックス大阪</w:t>
      </w:r>
      <w:r w:rsidR="009E2C51">
        <w:rPr>
          <w:rFonts w:hint="eastAsia"/>
        </w:rPr>
        <w:t>にて搬入、ブース制作</w:t>
      </w:r>
    </w:p>
    <w:p w14:paraId="3F6EB935" w14:textId="31F67234" w:rsidR="009E2C51" w:rsidRDefault="00AD3312" w:rsidP="00537EEB">
      <w:pPr>
        <w:ind w:left="210" w:hangingChars="100" w:hanging="210"/>
      </w:pPr>
      <w:r>
        <w:rPr>
          <w:rFonts w:hint="eastAsia"/>
          <w:noProof/>
        </w:rPr>
        <w:drawing>
          <wp:inline distT="0" distB="0" distL="0" distR="0" wp14:anchorId="6B7C623F" wp14:editId="03BD83BC">
            <wp:extent cx="2628900" cy="1978641"/>
            <wp:effectExtent l="0" t="0" r="0" b="3175"/>
            <wp:docPr id="7771307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3476" cy="1989611"/>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4DDD8D6D" wp14:editId="7C6D2F53">
            <wp:extent cx="2628188" cy="1976957"/>
            <wp:effectExtent l="0" t="0" r="1270" b="4445"/>
            <wp:docPr id="5153341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229" cy="1986014"/>
                    </a:xfrm>
                    <a:prstGeom prst="rect">
                      <a:avLst/>
                    </a:prstGeom>
                    <a:noFill/>
                    <a:ln>
                      <a:noFill/>
                    </a:ln>
                  </pic:spPr>
                </pic:pic>
              </a:graphicData>
            </a:graphic>
          </wp:inline>
        </w:drawing>
      </w:r>
    </w:p>
    <w:p w14:paraId="265C0823" w14:textId="2284F95A" w:rsidR="00537EEB" w:rsidRDefault="00AD3312" w:rsidP="00323D0E">
      <w:r>
        <w:rPr>
          <w:rFonts w:hint="eastAsia"/>
        </w:rPr>
        <w:lastRenderedPageBreak/>
        <w:t xml:space="preserve">　　　　　　　　　　　　　　　　　　○荷下ろし</w:t>
      </w:r>
    </w:p>
    <w:p w14:paraId="3D7044AF" w14:textId="186CBDB8" w:rsidR="00AD3312" w:rsidRDefault="00AD3312" w:rsidP="00323D0E">
      <w:r>
        <w:rPr>
          <w:noProof/>
        </w:rPr>
        <w:drawing>
          <wp:inline distT="0" distB="0" distL="0" distR="0" wp14:anchorId="573E7F02" wp14:editId="70884336">
            <wp:extent cx="2620645" cy="1971282"/>
            <wp:effectExtent l="0" t="0" r="8255" b="0"/>
            <wp:docPr id="7638155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258" cy="1982274"/>
                    </a:xfrm>
                    <a:prstGeom prst="rect">
                      <a:avLst/>
                    </a:prstGeom>
                    <a:noFill/>
                    <a:ln>
                      <a:noFill/>
                    </a:ln>
                  </pic:spPr>
                </pic:pic>
              </a:graphicData>
            </a:graphic>
          </wp:inline>
        </w:drawing>
      </w:r>
      <w:r>
        <w:rPr>
          <w:rFonts w:hint="eastAsia"/>
        </w:rPr>
        <w:t xml:space="preserve">　</w:t>
      </w:r>
      <w:r w:rsidR="004E1775">
        <w:rPr>
          <w:noProof/>
        </w:rPr>
        <w:drawing>
          <wp:inline distT="0" distB="0" distL="0" distR="0" wp14:anchorId="7E4E6959" wp14:editId="25E8D6E1">
            <wp:extent cx="2621168" cy="1971675"/>
            <wp:effectExtent l="0" t="0" r="8255" b="0"/>
            <wp:docPr id="18880739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653" cy="1979562"/>
                    </a:xfrm>
                    <a:prstGeom prst="rect">
                      <a:avLst/>
                    </a:prstGeom>
                    <a:noFill/>
                    <a:ln>
                      <a:noFill/>
                    </a:ln>
                  </pic:spPr>
                </pic:pic>
              </a:graphicData>
            </a:graphic>
          </wp:inline>
        </w:drawing>
      </w:r>
    </w:p>
    <w:p w14:paraId="65A846FF" w14:textId="188AED15" w:rsidR="00AD3312" w:rsidRDefault="004E1775" w:rsidP="004E1775">
      <w:pPr>
        <w:jc w:val="center"/>
      </w:pPr>
      <w:r>
        <w:rPr>
          <w:rFonts w:hint="eastAsia"/>
        </w:rPr>
        <w:t>○ブース製作　準備作業</w:t>
      </w:r>
    </w:p>
    <w:p w14:paraId="30D4EC2F" w14:textId="77777777" w:rsidR="00384F09" w:rsidRDefault="00384F09" w:rsidP="00384F09">
      <w:pPr>
        <w:ind w:firstLineChars="1600" w:firstLine="3360"/>
      </w:pPr>
    </w:p>
    <w:p w14:paraId="19DA3AB0" w14:textId="63492175" w:rsidR="009E2C51" w:rsidRDefault="009E2C51" w:rsidP="00323D0E">
      <w:r>
        <w:rPr>
          <w:rFonts w:hint="eastAsia"/>
        </w:rPr>
        <w:t>○</w:t>
      </w:r>
      <w:r w:rsidR="004E1775">
        <w:rPr>
          <w:rFonts w:hint="eastAsia"/>
        </w:rPr>
        <w:t>令和８年１</w:t>
      </w:r>
      <w:r>
        <w:rPr>
          <w:rFonts w:hint="eastAsia"/>
        </w:rPr>
        <w:t>月</w:t>
      </w:r>
      <w:r w:rsidR="004E1775">
        <w:rPr>
          <w:rFonts w:hint="eastAsia"/>
        </w:rPr>
        <w:t>２８日</w:t>
      </w:r>
      <w:r>
        <w:rPr>
          <w:rFonts w:hint="eastAsia"/>
        </w:rPr>
        <w:t>（</w:t>
      </w:r>
      <w:r w:rsidR="004E1775">
        <w:rPr>
          <w:rFonts w:hint="eastAsia"/>
        </w:rPr>
        <w:t>水</w:t>
      </w:r>
      <w:r>
        <w:rPr>
          <w:rFonts w:hint="eastAsia"/>
        </w:rPr>
        <w:t>）</w:t>
      </w:r>
      <w:r w:rsidR="00384F09">
        <w:rPr>
          <w:rFonts w:hint="eastAsia"/>
        </w:rPr>
        <w:t>～２９日（木）</w:t>
      </w:r>
      <w:r>
        <w:rPr>
          <w:rFonts w:hint="eastAsia"/>
        </w:rPr>
        <w:t xml:space="preserve">　展示会開催　有田ブースの様子</w:t>
      </w:r>
    </w:p>
    <w:p w14:paraId="2674C358" w14:textId="003F59AF" w:rsidR="00260941" w:rsidRDefault="004E1775" w:rsidP="00323D0E">
      <w:r>
        <w:rPr>
          <w:rFonts w:hint="eastAsia"/>
          <w:noProof/>
        </w:rPr>
        <w:drawing>
          <wp:inline distT="0" distB="0" distL="0" distR="0" wp14:anchorId="333F8ECF" wp14:editId="5656AE8E">
            <wp:extent cx="2552700" cy="1920172"/>
            <wp:effectExtent l="0" t="0" r="0" b="4445"/>
            <wp:docPr id="350721715" name="図 7" descr="駅のホームに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21715" name="図 7" descr="駅のホームにいる人たち&#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7964" cy="1939176"/>
                    </a:xfrm>
                    <a:prstGeom prst="rect">
                      <a:avLst/>
                    </a:prstGeom>
                    <a:noFill/>
                    <a:ln>
                      <a:noFill/>
                    </a:ln>
                  </pic:spPr>
                </pic:pic>
              </a:graphicData>
            </a:graphic>
          </wp:inline>
        </w:drawing>
      </w:r>
      <w:r>
        <w:rPr>
          <w:rFonts w:hint="eastAsia"/>
        </w:rPr>
        <w:t xml:space="preserve">　</w:t>
      </w:r>
      <w:r w:rsidR="00384F09">
        <w:rPr>
          <w:rFonts w:hint="eastAsia"/>
          <w:noProof/>
        </w:rPr>
        <w:drawing>
          <wp:inline distT="0" distB="0" distL="0" distR="0" wp14:anchorId="023FD627" wp14:editId="6CCED88E">
            <wp:extent cx="2571109" cy="1934019"/>
            <wp:effectExtent l="0" t="0" r="1270" b="0"/>
            <wp:docPr id="12878587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9967" cy="1940682"/>
                    </a:xfrm>
                    <a:prstGeom prst="rect">
                      <a:avLst/>
                    </a:prstGeom>
                    <a:noFill/>
                    <a:ln>
                      <a:noFill/>
                    </a:ln>
                  </pic:spPr>
                </pic:pic>
              </a:graphicData>
            </a:graphic>
          </wp:inline>
        </w:drawing>
      </w:r>
    </w:p>
    <w:p w14:paraId="3222A7D0" w14:textId="47E45801" w:rsidR="00260941" w:rsidRDefault="004E1775" w:rsidP="00384F09">
      <w:pPr>
        <w:ind w:firstLineChars="1700" w:firstLine="3570"/>
      </w:pPr>
      <w:r>
        <w:rPr>
          <w:rFonts w:hint="eastAsia"/>
        </w:rPr>
        <w:t xml:space="preserve">・㈱匠　　　</w:t>
      </w:r>
      <w:r w:rsidR="007E57F4">
        <w:rPr>
          <w:rFonts w:hint="eastAsia"/>
        </w:rPr>
        <w:t xml:space="preserve">　</w:t>
      </w:r>
    </w:p>
    <w:p w14:paraId="3B088264" w14:textId="77777777" w:rsidR="00E72780" w:rsidRDefault="00E72780" w:rsidP="00384F09">
      <w:pPr>
        <w:ind w:firstLineChars="1700" w:firstLine="3570"/>
      </w:pPr>
    </w:p>
    <w:p w14:paraId="0EB14D16" w14:textId="7D035C64" w:rsidR="00260941" w:rsidRDefault="00260941" w:rsidP="00260941">
      <w:r>
        <w:rPr>
          <w:noProof/>
        </w:rPr>
        <w:drawing>
          <wp:inline distT="0" distB="0" distL="0" distR="0" wp14:anchorId="4CCFBDBF" wp14:editId="2072BD24">
            <wp:extent cx="2596863" cy="1954530"/>
            <wp:effectExtent l="0" t="0" r="0" b="7620"/>
            <wp:docPr id="581462088" name="図 8" descr="駅のホームに立つ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62088" name="図 8" descr="駅のホームに立つ人々&#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7431" cy="1970010"/>
                    </a:xfrm>
                    <a:prstGeom prst="rect">
                      <a:avLst/>
                    </a:prstGeom>
                    <a:noFill/>
                    <a:ln>
                      <a:noFill/>
                    </a:ln>
                  </pic:spPr>
                </pic:pic>
              </a:graphicData>
            </a:graphic>
          </wp:inline>
        </w:drawing>
      </w:r>
      <w:r w:rsidR="00384F09">
        <w:rPr>
          <w:rFonts w:hint="eastAsia"/>
        </w:rPr>
        <w:t xml:space="preserve">　</w:t>
      </w:r>
      <w:r w:rsidR="00384F09">
        <w:rPr>
          <w:noProof/>
        </w:rPr>
        <w:drawing>
          <wp:inline distT="0" distB="0" distL="0" distR="0" wp14:anchorId="42B549FF" wp14:editId="2DAEA813">
            <wp:extent cx="2618636" cy="1969770"/>
            <wp:effectExtent l="0" t="0" r="0" b="0"/>
            <wp:docPr id="200912967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9751" cy="1978131"/>
                    </a:xfrm>
                    <a:prstGeom prst="rect">
                      <a:avLst/>
                    </a:prstGeom>
                    <a:noFill/>
                    <a:ln>
                      <a:noFill/>
                    </a:ln>
                  </pic:spPr>
                </pic:pic>
              </a:graphicData>
            </a:graphic>
          </wp:inline>
        </w:drawing>
      </w:r>
    </w:p>
    <w:p w14:paraId="75050C43" w14:textId="77777777" w:rsidR="00260941" w:rsidRDefault="007E57F4" w:rsidP="00384F09">
      <w:pPr>
        <w:ind w:firstLineChars="1800" w:firstLine="3780"/>
      </w:pPr>
      <w:r>
        <w:rPr>
          <w:rFonts w:hint="eastAsia"/>
        </w:rPr>
        <w:t>・㈱大慶</w:t>
      </w:r>
      <w:r w:rsidR="00537EEB">
        <w:rPr>
          <w:rFonts w:hint="eastAsia"/>
        </w:rPr>
        <w:t xml:space="preserve">　　</w:t>
      </w:r>
    </w:p>
    <w:p w14:paraId="18E471C0" w14:textId="77777777" w:rsidR="009E696B" w:rsidRDefault="009E696B" w:rsidP="00384F09">
      <w:pPr>
        <w:ind w:firstLineChars="1800" w:firstLine="3780"/>
      </w:pPr>
    </w:p>
    <w:p w14:paraId="1A48DE8A" w14:textId="0EFE2634" w:rsidR="00384F09" w:rsidRDefault="00260941" w:rsidP="00384F09">
      <w:r>
        <w:rPr>
          <w:rFonts w:hint="eastAsia"/>
          <w:noProof/>
        </w:rPr>
        <w:lastRenderedPageBreak/>
        <w:drawing>
          <wp:inline distT="0" distB="0" distL="0" distR="0" wp14:anchorId="622F2708" wp14:editId="18B9DF0D">
            <wp:extent cx="2596515" cy="1953131"/>
            <wp:effectExtent l="0" t="0" r="0" b="9525"/>
            <wp:docPr id="24499194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4477" cy="1974164"/>
                    </a:xfrm>
                    <a:prstGeom prst="rect">
                      <a:avLst/>
                    </a:prstGeom>
                    <a:noFill/>
                    <a:ln>
                      <a:noFill/>
                    </a:ln>
                  </pic:spPr>
                </pic:pic>
              </a:graphicData>
            </a:graphic>
          </wp:inline>
        </w:drawing>
      </w:r>
      <w:r w:rsidR="00384F09">
        <w:rPr>
          <w:rFonts w:hint="eastAsia"/>
        </w:rPr>
        <w:t xml:space="preserve">　</w:t>
      </w:r>
      <w:r w:rsidR="00384F09">
        <w:rPr>
          <w:noProof/>
        </w:rPr>
        <w:drawing>
          <wp:inline distT="0" distB="0" distL="0" distR="0" wp14:anchorId="0449AF91" wp14:editId="50103479">
            <wp:extent cx="2595843" cy="1952625"/>
            <wp:effectExtent l="0" t="0" r="0" b="0"/>
            <wp:docPr id="10912147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7676" cy="1961526"/>
                    </a:xfrm>
                    <a:prstGeom prst="rect">
                      <a:avLst/>
                    </a:prstGeom>
                    <a:noFill/>
                    <a:ln>
                      <a:noFill/>
                    </a:ln>
                  </pic:spPr>
                </pic:pic>
              </a:graphicData>
            </a:graphic>
          </wp:inline>
        </w:drawing>
      </w:r>
    </w:p>
    <w:p w14:paraId="3EA11018" w14:textId="5FD647C3" w:rsidR="00384F09" w:rsidRDefault="007E57F4" w:rsidP="00384F09">
      <w:pPr>
        <w:ind w:firstLineChars="1700" w:firstLine="3570"/>
      </w:pPr>
      <w:r>
        <w:rPr>
          <w:rFonts w:hint="eastAsia"/>
        </w:rPr>
        <w:t>・㈱香蘭社</w:t>
      </w:r>
    </w:p>
    <w:p w14:paraId="3293F636" w14:textId="77777777" w:rsidR="00E72780" w:rsidRDefault="00E72780" w:rsidP="00384F09">
      <w:pPr>
        <w:ind w:firstLineChars="1700" w:firstLine="3570"/>
      </w:pPr>
    </w:p>
    <w:p w14:paraId="2408FF45" w14:textId="10792759" w:rsidR="00384F09" w:rsidRDefault="00384F09" w:rsidP="00384F09">
      <w:r>
        <w:rPr>
          <w:noProof/>
        </w:rPr>
        <w:drawing>
          <wp:inline distT="0" distB="0" distL="0" distR="0" wp14:anchorId="74A5F94A" wp14:editId="690DC374">
            <wp:extent cx="2596515" cy="1954268"/>
            <wp:effectExtent l="0" t="0" r="0" b="8255"/>
            <wp:docPr id="966258605" name="図 11" descr="キッチンで作業をし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58605" name="図 11" descr="キッチンで作業をしている人たち&#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8585" cy="1963353"/>
                    </a:xfrm>
                    <a:prstGeom prst="rect">
                      <a:avLst/>
                    </a:prstGeom>
                    <a:noFill/>
                    <a:ln>
                      <a:noFill/>
                    </a:ln>
                  </pic:spPr>
                </pic:pic>
              </a:graphicData>
            </a:graphic>
          </wp:inline>
        </w:drawing>
      </w:r>
      <w:r>
        <w:rPr>
          <w:rFonts w:hint="eastAsia"/>
        </w:rPr>
        <w:t xml:space="preserve">　</w:t>
      </w:r>
      <w:r>
        <w:rPr>
          <w:noProof/>
        </w:rPr>
        <w:drawing>
          <wp:inline distT="0" distB="0" distL="0" distR="0" wp14:anchorId="09571119" wp14:editId="09A0634A">
            <wp:extent cx="2609850" cy="1963161"/>
            <wp:effectExtent l="0" t="0" r="0" b="0"/>
            <wp:docPr id="15722919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5266" cy="1967235"/>
                    </a:xfrm>
                    <a:prstGeom prst="rect">
                      <a:avLst/>
                    </a:prstGeom>
                    <a:noFill/>
                    <a:ln>
                      <a:noFill/>
                    </a:ln>
                  </pic:spPr>
                </pic:pic>
              </a:graphicData>
            </a:graphic>
          </wp:inline>
        </w:drawing>
      </w:r>
    </w:p>
    <w:p w14:paraId="098450A2" w14:textId="3A8BE625" w:rsidR="002C52B5" w:rsidRDefault="002C52B5" w:rsidP="00384F09">
      <w:pPr>
        <w:ind w:firstLineChars="1600" w:firstLine="3360"/>
      </w:pPr>
      <w:r>
        <w:rPr>
          <w:rFonts w:hint="eastAsia"/>
        </w:rPr>
        <w:t>・末廣陶器店</w:t>
      </w:r>
    </w:p>
    <w:p w14:paraId="0A3E8DB2" w14:textId="77777777" w:rsidR="00E72780" w:rsidRDefault="00E72780" w:rsidP="00384F09">
      <w:pPr>
        <w:ind w:firstLineChars="1600" w:firstLine="3360"/>
      </w:pPr>
    </w:p>
    <w:p w14:paraId="7A8D8907" w14:textId="719B19FC" w:rsidR="00384F09" w:rsidRDefault="00E72780" w:rsidP="00E72780">
      <w:r>
        <w:rPr>
          <w:rFonts w:hint="eastAsia"/>
        </w:rPr>
        <w:t>〇</w:t>
      </w:r>
      <w:r w:rsidR="00384F09">
        <w:rPr>
          <w:rFonts w:hint="eastAsia"/>
        </w:rPr>
        <w:t>撤収・搬出</w:t>
      </w:r>
    </w:p>
    <w:p w14:paraId="08716292" w14:textId="0299CC18" w:rsidR="004E1775" w:rsidRPr="00384F09" w:rsidRDefault="00384F09" w:rsidP="00323D0E">
      <w:r>
        <w:rPr>
          <w:noProof/>
        </w:rPr>
        <w:drawing>
          <wp:inline distT="0" distB="0" distL="0" distR="0" wp14:anchorId="089F0C16" wp14:editId="457DE3FE">
            <wp:extent cx="2596515" cy="1953130"/>
            <wp:effectExtent l="0" t="0" r="0" b="9525"/>
            <wp:docPr id="6093952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5755" cy="1960081"/>
                    </a:xfrm>
                    <a:prstGeom prst="rect">
                      <a:avLst/>
                    </a:prstGeom>
                    <a:noFill/>
                    <a:ln>
                      <a:noFill/>
                    </a:ln>
                  </pic:spPr>
                </pic:pic>
              </a:graphicData>
            </a:graphic>
          </wp:inline>
        </w:drawing>
      </w:r>
      <w:r>
        <w:rPr>
          <w:rFonts w:hint="eastAsia"/>
        </w:rPr>
        <w:t xml:space="preserve">　</w:t>
      </w:r>
      <w:r>
        <w:rPr>
          <w:noProof/>
        </w:rPr>
        <w:drawing>
          <wp:inline distT="0" distB="0" distL="0" distR="0" wp14:anchorId="71427343" wp14:editId="39D54326">
            <wp:extent cx="2581624" cy="1943059"/>
            <wp:effectExtent l="0" t="0" r="0" b="635"/>
            <wp:docPr id="163917811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7351" cy="1954896"/>
                    </a:xfrm>
                    <a:prstGeom prst="rect">
                      <a:avLst/>
                    </a:prstGeom>
                    <a:noFill/>
                    <a:ln>
                      <a:noFill/>
                    </a:ln>
                  </pic:spPr>
                </pic:pic>
              </a:graphicData>
            </a:graphic>
          </wp:inline>
        </w:drawing>
      </w:r>
    </w:p>
    <w:p w14:paraId="3F42AFD1" w14:textId="77777777" w:rsidR="00E72780" w:rsidRDefault="00E72780" w:rsidP="00323D0E"/>
    <w:p w14:paraId="7EEA0519" w14:textId="77777777" w:rsidR="00E72780" w:rsidRDefault="00E72780" w:rsidP="00323D0E"/>
    <w:p w14:paraId="11D69F34" w14:textId="77777777" w:rsidR="00E72780" w:rsidRDefault="00E72780" w:rsidP="00323D0E"/>
    <w:p w14:paraId="11A80A84" w14:textId="77777777" w:rsidR="00E72780" w:rsidRDefault="00E72780" w:rsidP="00323D0E"/>
    <w:p w14:paraId="28DFE942" w14:textId="77777777" w:rsidR="00E72780" w:rsidRDefault="00E72780" w:rsidP="00323D0E"/>
    <w:p w14:paraId="0D36614C" w14:textId="77777777" w:rsidR="00E72780" w:rsidRDefault="00E72780" w:rsidP="00323D0E"/>
    <w:p w14:paraId="6872F9B7" w14:textId="77777777" w:rsidR="00E72780" w:rsidRDefault="00E72780" w:rsidP="00323D0E"/>
    <w:p w14:paraId="320D52BC" w14:textId="7A3F4625" w:rsidR="00CB5EDF" w:rsidRDefault="00EF6E56" w:rsidP="00323D0E">
      <w:r>
        <w:rPr>
          <w:rFonts w:hint="eastAsia"/>
        </w:rPr>
        <w:lastRenderedPageBreak/>
        <w:t>○</w:t>
      </w:r>
      <w:r w:rsidR="00CB5EDF">
        <w:rPr>
          <w:rFonts w:hint="eastAsia"/>
        </w:rPr>
        <w:t>令和８年２月２日（月）</w:t>
      </w:r>
    </w:p>
    <w:p w14:paraId="5E58BF14" w14:textId="61C13873" w:rsidR="00CB5EDF" w:rsidRDefault="00CB5EDF" w:rsidP="00CB5EDF">
      <w:pPr>
        <w:ind w:firstLineChars="100" w:firstLine="210"/>
      </w:pPr>
      <w:r>
        <w:rPr>
          <w:rFonts w:hint="eastAsia"/>
        </w:rPr>
        <w:t>JR有田駅　西松浦通運　コンテナ預かり場にて荷下ろし。9時～9時30分</w:t>
      </w:r>
    </w:p>
    <w:p w14:paraId="1B683622" w14:textId="30AE4AD9" w:rsidR="00CB5EDF" w:rsidRDefault="00CB5EDF" w:rsidP="00323D0E">
      <w:r>
        <w:rPr>
          <w:noProof/>
        </w:rPr>
        <w:drawing>
          <wp:inline distT="0" distB="0" distL="0" distR="0" wp14:anchorId="0A87636F" wp14:editId="2F436422">
            <wp:extent cx="2593975" cy="1952356"/>
            <wp:effectExtent l="0" t="0" r="0" b="0"/>
            <wp:docPr id="321775997" name="図 18" descr="駅のホームを歩いている人&#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75997" name="図 18" descr="駅のホームを歩いている人&#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5863" cy="1961304"/>
                    </a:xfrm>
                    <a:prstGeom prst="rect">
                      <a:avLst/>
                    </a:prstGeom>
                    <a:noFill/>
                    <a:ln>
                      <a:noFill/>
                    </a:ln>
                  </pic:spPr>
                </pic:pic>
              </a:graphicData>
            </a:graphic>
          </wp:inline>
        </w:drawing>
      </w:r>
      <w:r>
        <w:rPr>
          <w:rFonts w:hint="eastAsia"/>
        </w:rPr>
        <w:t xml:space="preserve">　</w:t>
      </w:r>
      <w:r>
        <w:rPr>
          <w:noProof/>
        </w:rPr>
        <w:drawing>
          <wp:inline distT="0" distB="0" distL="0" distR="0" wp14:anchorId="6E36D45C" wp14:editId="2B95DCC6">
            <wp:extent cx="2594155" cy="1951355"/>
            <wp:effectExtent l="0" t="0" r="0" b="0"/>
            <wp:docPr id="150379610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3282" cy="1965743"/>
                    </a:xfrm>
                    <a:prstGeom prst="rect">
                      <a:avLst/>
                    </a:prstGeom>
                    <a:noFill/>
                    <a:ln>
                      <a:noFill/>
                    </a:ln>
                  </pic:spPr>
                </pic:pic>
              </a:graphicData>
            </a:graphic>
          </wp:inline>
        </w:drawing>
      </w:r>
    </w:p>
    <w:p w14:paraId="022CA666" w14:textId="00EEE705" w:rsidR="00E20066" w:rsidRDefault="00906599" w:rsidP="00323D0E">
      <w:r>
        <w:rPr>
          <w:rFonts w:hint="eastAsia"/>
        </w:rPr>
        <w:t>まとめ</w:t>
      </w:r>
    </w:p>
    <w:p w14:paraId="3B06B71C" w14:textId="311FAF41" w:rsidR="0069796B" w:rsidRDefault="004D2F13" w:rsidP="003F4073">
      <w:r>
        <w:rPr>
          <w:rFonts w:hint="eastAsia"/>
        </w:rPr>
        <w:t xml:space="preserve">　　</w:t>
      </w:r>
    </w:p>
    <w:p w14:paraId="71E6C7FD" w14:textId="39D6AB5C" w:rsidR="009E696B" w:rsidRDefault="00F37326" w:rsidP="003F4073">
      <w:r>
        <w:rPr>
          <w:rFonts w:hint="eastAsia"/>
        </w:rPr>
        <w:t>～総括～</w:t>
      </w:r>
    </w:p>
    <w:p w14:paraId="544C8124" w14:textId="3E3B8C4C" w:rsidR="009E696B" w:rsidRDefault="00F37326" w:rsidP="003F4073">
      <w:r>
        <w:rPr>
          <w:rFonts w:hint="eastAsia"/>
        </w:rPr>
        <w:t>有田焼業務用食器ブースとして、初めての関西地区での展示会出展であった。</w:t>
      </w:r>
    </w:p>
    <w:p w14:paraId="2C209DEB" w14:textId="3E96A8FB" w:rsidR="003C18F0" w:rsidRDefault="003C18F0" w:rsidP="003F4073">
      <w:r>
        <w:rPr>
          <w:rFonts w:hint="eastAsia"/>
        </w:rPr>
        <w:t>業務用食器を取り扱う有田ブースは6コマ分を確保したが、最終的に出展申し込みを行ったのが４社であった為、１社あたりのブース間口を拡大。ブース事態のライトアップと什器の変更を加えたうえで、４社で島を形成し出展。独自のブース制作を行い、展示会の中でも特に目立つブースとなったので、来場者の目を引く事が出来た。ブースのデザインやライトアップなど、展示会でのブース作成の重要性を改めて感じることができた。</w:t>
      </w:r>
    </w:p>
    <w:p w14:paraId="503A236D" w14:textId="28F9C132" w:rsidR="00F37326" w:rsidRDefault="00F37326" w:rsidP="003F4073">
      <w:r>
        <w:rPr>
          <w:rFonts w:hint="eastAsia"/>
        </w:rPr>
        <w:t>２日間ともに大きく天候が崩れることもなく、多くの来場者がブースを訪問されていた。</w:t>
      </w:r>
    </w:p>
    <w:p w14:paraId="0302B0F7" w14:textId="5F06ADF5" w:rsidR="00F37326" w:rsidRDefault="00F37326" w:rsidP="003F4073">
      <w:r>
        <w:rPr>
          <w:rFonts w:hint="eastAsia"/>
        </w:rPr>
        <w:t>ラーメン産業展も同時開催されており、出展４社もラーメン鉢をそれぞれ用意し、自社の商材と共に、商談されている様子が見てとれた。</w:t>
      </w:r>
    </w:p>
    <w:p w14:paraId="552BC133" w14:textId="055A0F7E" w:rsidR="009E696B" w:rsidRDefault="00F37326" w:rsidP="003F4073">
      <w:r>
        <w:rPr>
          <w:rFonts w:hint="eastAsia"/>
        </w:rPr>
        <w:t>以前と比べると業務用食器のレパートリーも各社オリジナル商品を含め</w:t>
      </w:r>
      <w:r w:rsidR="000F210C">
        <w:rPr>
          <w:rFonts w:hint="eastAsia"/>
        </w:rPr>
        <w:t>多様化しており、来場者が本来想い描いている『有田焼』とは違う一面を知っていただく事ができる場になっていると感じた。商談されているお客様の反応も良く、今後も様々な地域で『有田焼業務用食器』を認知いただける場を作ることが必要であると感じた。</w:t>
      </w:r>
    </w:p>
    <w:p w14:paraId="0A05B370" w14:textId="6B471864" w:rsidR="000F210C" w:rsidRDefault="000F210C" w:rsidP="003F4073">
      <w:r>
        <w:rPr>
          <w:rFonts w:hint="eastAsia"/>
        </w:rPr>
        <w:t>展示会後に出展者からのヒアリングを行っているが、商談継続している状況である。すでに取引が確定した出展者もあり、販路拡大へのサポートが各社の実績に繋がっているようである。</w:t>
      </w:r>
    </w:p>
    <w:p w14:paraId="045AF286" w14:textId="7E98593A" w:rsidR="003C18F0" w:rsidRDefault="009C3E7A" w:rsidP="003F4073">
      <w:r>
        <w:rPr>
          <w:rFonts w:hint="eastAsia"/>
        </w:rPr>
        <w:t>展示会での来客対応、ブースの運営などを通じ、</w:t>
      </w:r>
      <w:r w:rsidR="003C18F0">
        <w:rPr>
          <w:rFonts w:asciiTheme="minorEastAsia" w:hAnsiTheme="minorEastAsia" w:hint="eastAsia"/>
        </w:rPr>
        <w:t>改めて人材不足、人材育成など自社の労働環境の改善が必要であると感じた事業者もあり、働き方改革を実現させるためのきっかけにもなった展示会であった。</w:t>
      </w:r>
    </w:p>
    <w:p w14:paraId="70B7E5F8" w14:textId="77777777" w:rsidR="003C18F0" w:rsidRDefault="003C18F0" w:rsidP="003F4073"/>
    <w:p w14:paraId="33EB3559" w14:textId="77777777" w:rsidR="00E72780" w:rsidRDefault="00E72780" w:rsidP="0069796B"/>
    <w:p w14:paraId="3A3F9383" w14:textId="77777777" w:rsidR="00E72780" w:rsidRDefault="00E72780" w:rsidP="00E72780">
      <w:r>
        <w:rPr>
          <w:rFonts w:hint="eastAsia"/>
        </w:rPr>
        <w:t>○来場者数</w:t>
      </w:r>
    </w:p>
    <w:p w14:paraId="340AD372" w14:textId="77777777" w:rsidR="00E72780" w:rsidRDefault="00E72780" w:rsidP="00E72780">
      <w:pPr>
        <w:ind w:firstLineChars="100" w:firstLine="210"/>
      </w:pPr>
      <w:r>
        <w:rPr>
          <w:rFonts w:hint="eastAsia"/>
        </w:rPr>
        <w:t>令和８年１月２８日（水）　　天候：晴れ　　　来場者数：12,741名</w:t>
      </w:r>
    </w:p>
    <w:p w14:paraId="1E5E8180" w14:textId="77777777" w:rsidR="00E72780" w:rsidRDefault="00E72780" w:rsidP="00E72780">
      <w:pPr>
        <w:ind w:firstLineChars="100" w:firstLine="210"/>
      </w:pPr>
      <w:r>
        <w:rPr>
          <w:rFonts w:hint="eastAsia"/>
        </w:rPr>
        <w:t>令和８年１月２９日（木）　　天候：晴れ　　　来場者数：11,746名</w:t>
      </w:r>
    </w:p>
    <w:p w14:paraId="2A9AD11C" w14:textId="77777777" w:rsidR="00E72780" w:rsidRDefault="00E72780" w:rsidP="00E72780">
      <w:r>
        <w:rPr>
          <w:rFonts w:hint="eastAsia"/>
        </w:rPr>
        <w:t xml:space="preserve">　　　　　　　　　　　　　　　　　　　　　　総来場者数：24,487名</w:t>
      </w:r>
    </w:p>
    <w:p w14:paraId="5B3BA293" w14:textId="77777777" w:rsidR="00E72780" w:rsidRDefault="00E72780" w:rsidP="0069796B"/>
    <w:sectPr w:rsidR="00E72780" w:rsidSect="00E72780">
      <w:pgSz w:w="11906" w:h="16838" w:code="9"/>
      <w:pgMar w:top="1247" w:right="1588" w:bottom="1247"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88777" w14:textId="77777777" w:rsidR="0018539B" w:rsidRDefault="0018539B" w:rsidP="00890D45">
      <w:r>
        <w:separator/>
      </w:r>
    </w:p>
  </w:endnote>
  <w:endnote w:type="continuationSeparator" w:id="0">
    <w:p w14:paraId="1CCCFA2A" w14:textId="77777777" w:rsidR="0018539B" w:rsidRDefault="0018539B" w:rsidP="0089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324BA" w14:textId="77777777" w:rsidR="0018539B" w:rsidRDefault="0018539B" w:rsidP="00890D45">
      <w:r>
        <w:separator/>
      </w:r>
    </w:p>
  </w:footnote>
  <w:footnote w:type="continuationSeparator" w:id="0">
    <w:p w14:paraId="71E82F2A" w14:textId="77777777" w:rsidR="0018539B" w:rsidRDefault="0018539B" w:rsidP="00890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43362"/>
    <w:multiLevelType w:val="hybridMultilevel"/>
    <w:tmpl w:val="328EE81A"/>
    <w:lvl w:ilvl="0" w:tplc="3D44DD8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052420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0E"/>
    <w:rsid w:val="00031F8C"/>
    <w:rsid w:val="000C32CB"/>
    <w:rsid w:val="000D11E8"/>
    <w:rsid w:val="000F210C"/>
    <w:rsid w:val="001200D2"/>
    <w:rsid w:val="001768FF"/>
    <w:rsid w:val="0018539B"/>
    <w:rsid w:val="001C5138"/>
    <w:rsid w:val="001E5EC0"/>
    <w:rsid w:val="001E79A2"/>
    <w:rsid w:val="001F4099"/>
    <w:rsid w:val="00220B52"/>
    <w:rsid w:val="00226A03"/>
    <w:rsid w:val="00260941"/>
    <w:rsid w:val="002B2CCC"/>
    <w:rsid w:val="002C2CF5"/>
    <w:rsid w:val="002C52B5"/>
    <w:rsid w:val="002F0C1F"/>
    <w:rsid w:val="00321697"/>
    <w:rsid w:val="00323D0E"/>
    <w:rsid w:val="00384F09"/>
    <w:rsid w:val="003A3E47"/>
    <w:rsid w:val="003C18F0"/>
    <w:rsid w:val="003D22C1"/>
    <w:rsid w:val="003D6A0C"/>
    <w:rsid w:val="003E21D1"/>
    <w:rsid w:val="003F4073"/>
    <w:rsid w:val="003F5535"/>
    <w:rsid w:val="004057BC"/>
    <w:rsid w:val="00417B5C"/>
    <w:rsid w:val="00420A94"/>
    <w:rsid w:val="004D2F13"/>
    <w:rsid w:val="004E1775"/>
    <w:rsid w:val="005033DD"/>
    <w:rsid w:val="0051410B"/>
    <w:rsid w:val="00537EEB"/>
    <w:rsid w:val="005C63E0"/>
    <w:rsid w:val="005E244E"/>
    <w:rsid w:val="0063750C"/>
    <w:rsid w:val="0066401E"/>
    <w:rsid w:val="00695936"/>
    <w:rsid w:val="0069796B"/>
    <w:rsid w:val="006B5577"/>
    <w:rsid w:val="006B7C1B"/>
    <w:rsid w:val="006C247A"/>
    <w:rsid w:val="00702582"/>
    <w:rsid w:val="0074725F"/>
    <w:rsid w:val="00750A74"/>
    <w:rsid w:val="007647AB"/>
    <w:rsid w:val="007D32B2"/>
    <w:rsid w:val="007E26CE"/>
    <w:rsid w:val="007E57F4"/>
    <w:rsid w:val="00811D1A"/>
    <w:rsid w:val="00851215"/>
    <w:rsid w:val="00890D45"/>
    <w:rsid w:val="008D25D2"/>
    <w:rsid w:val="00906599"/>
    <w:rsid w:val="0090709D"/>
    <w:rsid w:val="00975200"/>
    <w:rsid w:val="009A1A1C"/>
    <w:rsid w:val="009C3E7A"/>
    <w:rsid w:val="009E2C51"/>
    <w:rsid w:val="009E696B"/>
    <w:rsid w:val="009F4C57"/>
    <w:rsid w:val="00A214C2"/>
    <w:rsid w:val="00A2153B"/>
    <w:rsid w:val="00A30229"/>
    <w:rsid w:val="00A32A4F"/>
    <w:rsid w:val="00A42ABD"/>
    <w:rsid w:val="00A64F29"/>
    <w:rsid w:val="00AD3312"/>
    <w:rsid w:val="00AD520F"/>
    <w:rsid w:val="00B21F20"/>
    <w:rsid w:val="00B26435"/>
    <w:rsid w:val="00B80D9C"/>
    <w:rsid w:val="00BB1013"/>
    <w:rsid w:val="00BE359F"/>
    <w:rsid w:val="00BF31E3"/>
    <w:rsid w:val="00C31FEF"/>
    <w:rsid w:val="00C50466"/>
    <w:rsid w:val="00C74970"/>
    <w:rsid w:val="00C74EC0"/>
    <w:rsid w:val="00CB5EDF"/>
    <w:rsid w:val="00D214BC"/>
    <w:rsid w:val="00D566D5"/>
    <w:rsid w:val="00D60A2D"/>
    <w:rsid w:val="00D75C36"/>
    <w:rsid w:val="00D94843"/>
    <w:rsid w:val="00DA008E"/>
    <w:rsid w:val="00DB4D36"/>
    <w:rsid w:val="00DC1F42"/>
    <w:rsid w:val="00DC3CB6"/>
    <w:rsid w:val="00DC7D82"/>
    <w:rsid w:val="00E00765"/>
    <w:rsid w:val="00E20066"/>
    <w:rsid w:val="00E21F0F"/>
    <w:rsid w:val="00E3058B"/>
    <w:rsid w:val="00E36C70"/>
    <w:rsid w:val="00E4203C"/>
    <w:rsid w:val="00E72780"/>
    <w:rsid w:val="00EB1503"/>
    <w:rsid w:val="00EF6E56"/>
    <w:rsid w:val="00F343AD"/>
    <w:rsid w:val="00F37326"/>
    <w:rsid w:val="00F6388D"/>
    <w:rsid w:val="00FA3D26"/>
    <w:rsid w:val="00FC3910"/>
    <w:rsid w:val="00FE7E53"/>
    <w:rsid w:val="00FF3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DFA2F4"/>
  <w15:chartTrackingRefBased/>
  <w15:docId w15:val="{F36D1DB8-9195-4CCE-BD7C-99233E30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2C51"/>
  </w:style>
  <w:style w:type="character" w:customStyle="1" w:styleId="a4">
    <w:name w:val="日付 (文字)"/>
    <w:basedOn w:val="a0"/>
    <w:link w:val="a3"/>
    <w:uiPriority w:val="99"/>
    <w:semiHidden/>
    <w:rsid w:val="009E2C51"/>
  </w:style>
  <w:style w:type="paragraph" w:styleId="a5">
    <w:name w:val="header"/>
    <w:basedOn w:val="a"/>
    <w:link w:val="a6"/>
    <w:uiPriority w:val="99"/>
    <w:unhideWhenUsed/>
    <w:rsid w:val="00890D45"/>
    <w:pPr>
      <w:tabs>
        <w:tab w:val="center" w:pos="4252"/>
        <w:tab w:val="right" w:pos="8504"/>
      </w:tabs>
      <w:snapToGrid w:val="0"/>
    </w:pPr>
  </w:style>
  <w:style w:type="character" w:customStyle="1" w:styleId="a6">
    <w:name w:val="ヘッダー (文字)"/>
    <w:basedOn w:val="a0"/>
    <w:link w:val="a5"/>
    <w:uiPriority w:val="99"/>
    <w:rsid w:val="00890D45"/>
  </w:style>
  <w:style w:type="paragraph" w:styleId="a7">
    <w:name w:val="footer"/>
    <w:basedOn w:val="a"/>
    <w:link w:val="a8"/>
    <w:uiPriority w:val="99"/>
    <w:unhideWhenUsed/>
    <w:rsid w:val="00890D45"/>
    <w:pPr>
      <w:tabs>
        <w:tab w:val="center" w:pos="4252"/>
        <w:tab w:val="right" w:pos="8504"/>
      </w:tabs>
      <w:snapToGrid w:val="0"/>
    </w:pPr>
  </w:style>
  <w:style w:type="character" w:customStyle="1" w:styleId="a8">
    <w:name w:val="フッター (文字)"/>
    <w:basedOn w:val="a0"/>
    <w:link w:val="a7"/>
    <w:uiPriority w:val="99"/>
    <w:rsid w:val="00890D45"/>
  </w:style>
  <w:style w:type="paragraph" w:styleId="a9">
    <w:name w:val="List Paragraph"/>
    <w:basedOn w:val="a"/>
    <w:uiPriority w:val="34"/>
    <w:qFormat/>
    <w:rsid w:val="00384F0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48211-B300-4F76-BCD5-D74D86C5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694</Words>
  <Characters>708</Characters>
  <Application>Microsoft Office Word</Application>
  <DocSecurity>0</DocSecurity>
  <Lines>47</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iwao</dc:creator>
  <cp:keywords/>
  <dc:description/>
  <cp:lastModifiedBy>岩尾</cp:lastModifiedBy>
  <cp:revision>4</cp:revision>
  <cp:lastPrinted>2024-12-09T00:38:00Z</cp:lastPrinted>
  <dcterms:created xsi:type="dcterms:W3CDTF">2026-02-17T09:52:00Z</dcterms:created>
  <dcterms:modified xsi:type="dcterms:W3CDTF">2026-02-18T00:10:00Z</dcterms:modified>
</cp:coreProperties>
</file>